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9B" w:rsidRPr="00957054" w:rsidRDefault="00D1439B" w:rsidP="00767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054">
        <w:rPr>
          <w:rFonts w:ascii="Times New Roman" w:hAnsi="Times New Roman" w:cs="Times New Roman"/>
          <w:b/>
          <w:sz w:val="24"/>
          <w:szCs w:val="24"/>
        </w:rPr>
        <w:t>THE BENEFITS OF A CONFERENCE</w:t>
      </w:r>
    </w:p>
    <w:p w:rsidR="00D1439B" w:rsidRPr="00957054" w:rsidRDefault="00D1439B" w:rsidP="0076774E">
      <w:pPr>
        <w:jc w:val="center"/>
        <w:rPr>
          <w:rFonts w:ascii="Times New Roman" w:hAnsi="Times New Roman" w:cs="Times New Roman"/>
          <w:b/>
          <w:szCs w:val="24"/>
        </w:rPr>
      </w:pPr>
    </w:p>
    <w:p w:rsidR="00D1439B" w:rsidRPr="00957054" w:rsidRDefault="00D1439B" w:rsidP="0076774E">
      <w:pPr>
        <w:jc w:val="center"/>
        <w:rPr>
          <w:rFonts w:ascii="Times New Roman" w:hAnsi="Times New Roman" w:cs="Times New Roman"/>
          <w:b/>
          <w:szCs w:val="24"/>
        </w:rPr>
      </w:pPr>
      <w:r w:rsidRPr="00957054">
        <w:rPr>
          <w:rFonts w:ascii="Times New Roman" w:hAnsi="Times New Roman" w:cs="Times New Roman"/>
          <w:b/>
          <w:szCs w:val="24"/>
        </w:rPr>
        <w:t>A Good Conference provides the following:</w:t>
      </w:r>
    </w:p>
    <w:p w:rsidR="00D1439B" w:rsidRPr="00957054" w:rsidRDefault="00D1439B" w:rsidP="0076774E">
      <w:pPr>
        <w:jc w:val="center"/>
        <w:rPr>
          <w:rFonts w:ascii="Times New Roman" w:hAnsi="Times New Roman" w:cs="Times New Roman"/>
          <w:b/>
          <w:szCs w:val="24"/>
        </w:rPr>
      </w:pPr>
    </w:p>
    <w:p w:rsidR="00D1439B" w:rsidRPr="00957054" w:rsidRDefault="00D1439B" w:rsidP="00AA1E08">
      <w:pPr>
        <w:pStyle w:val="ListParagraph"/>
        <w:numPr>
          <w:ilvl w:val="0"/>
          <w:numId w:val="35"/>
        </w:numPr>
        <w:spacing w:after="240"/>
        <w:ind w:hanging="720"/>
        <w:contextualSpacing w:val="0"/>
        <w:rPr>
          <w:rFonts w:ascii="Times New Roman" w:hAnsi="Times New Roman" w:cs="Times New Roman"/>
          <w:szCs w:val="24"/>
        </w:rPr>
      </w:pPr>
      <w:r w:rsidRPr="00957054">
        <w:rPr>
          <w:rFonts w:ascii="Times New Roman" w:hAnsi="Times New Roman" w:cs="Times New Roman"/>
          <w:szCs w:val="24"/>
        </w:rPr>
        <w:t>Vision and direction for its local churches.</w:t>
      </w:r>
    </w:p>
    <w:p w:rsidR="00D1439B" w:rsidRPr="00957054" w:rsidRDefault="00D1439B" w:rsidP="00AA1E08">
      <w:pPr>
        <w:pStyle w:val="ListParagraph"/>
        <w:numPr>
          <w:ilvl w:val="0"/>
          <w:numId w:val="35"/>
        </w:numPr>
        <w:spacing w:after="240"/>
        <w:ind w:hanging="720"/>
        <w:contextualSpacing w:val="0"/>
        <w:rPr>
          <w:rFonts w:ascii="Times New Roman" w:hAnsi="Times New Roman" w:cs="Times New Roman"/>
          <w:szCs w:val="24"/>
        </w:rPr>
      </w:pPr>
      <w:r w:rsidRPr="00957054">
        <w:rPr>
          <w:rFonts w:ascii="Times New Roman" w:hAnsi="Times New Roman" w:cs="Times New Roman"/>
          <w:szCs w:val="24"/>
        </w:rPr>
        <w:t>Encouragement and inspiration for its pastors; advocating for the good care of its pastors such as an extended health care group policy</w:t>
      </w:r>
      <w:r w:rsidR="00AD26F2" w:rsidRPr="00957054">
        <w:rPr>
          <w:rFonts w:ascii="Times New Roman" w:hAnsi="Times New Roman" w:cs="Times New Roman"/>
          <w:szCs w:val="24"/>
        </w:rPr>
        <w:t xml:space="preserve"> </w:t>
      </w:r>
      <w:r w:rsidRPr="00957054">
        <w:rPr>
          <w:rFonts w:ascii="Times New Roman" w:hAnsi="Times New Roman" w:cs="Times New Roman"/>
          <w:szCs w:val="24"/>
        </w:rPr>
        <w:t>sabbaticals</w:t>
      </w:r>
      <w:r w:rsidR="00AD26F2" w:rsidRPr="00957054">
        <w:rPr>
          <w:rFonts w:ascii="Times New Roman" w:hAnsi="Times New Roman" w:cs="Times New Roman"/>
          <w:szCs w:val="24"/>
        </w:rPr>
        <w:t xml:space="preserve"> </w:t>
      </w:r>
      <w:r w:rsidRPr="00957054">
        <w:rPr>
          <w:rFonts w:ascii="Times New Roman" w:hAnsi="Times New Roman" w:cs="Times New Roman"/>
          <w:szCs w:val="24"/>
        </w:rPr>
        <w:t>pensions</w:t>
      </w:r>
      <w:r w:rsidR="00AD26F2" w:rsidRPr="00957054">
        <w:rPr>
          <w:rFonts w:ascii="Times New Roman" w:hAnsi="Times New Roman" w:cs="Times New Roman"/>
          <w:szCs w:val="24"/>
        </w:rPr>
        <w:t xml:space="preserve"> </w:t>
      </w:r>
      <w:r w:rsidRPr="00957054">
        <w:rPr>
          <w:rFonts w:ascii="Times New Roman" w:hAnsi="Times New Roman" w:cs="Times New Roman"/>
          <w:szCs w:val="24"/>
        </w:rPr>
        <w:t>etc.</w:t>
      </w:r>
    </w:p>
    <w:p w:rsidR="00D1439B" w:rsidRPr="00957054" w:rsidRDefault="00D1439B" w:rsidP="00AA1E08">
      <w:pPr>
        <w:pStyle w:val="ListParagraph"/>
        <w:numPr>
          <w:ilvl w:val="0"/>
          <w:numId w:val="35"/>
        </w:numPr>
        <w:spacing w:after="240"/>
        <w:ind w:hanging="720"/>
        <w:contextualSpacing w:val="0"/>
        <w:rPr>
          <w:rFonts w:ascii="Times New Roman" w:hAnsi="Times New Roman" w:cs="Times New Roman"/>
          <w:szCs w:val="24"/>
        </w:rPr>
      </w:pPr>
      <w:r w:rsidRPr="00957054">
        <w:rPr>
          <w:rFonts w:ascii="Times New Roman" w:hAnsi="Times New Roman" w:cs="Times New Roman"/>
          <w:szCs w:val="24"/>
        </w:rPr>
        <w:t>Assistance for the congregation in the calling of a pastor during times of transition</w:t>
      </w:r>
      <w:r w:rsidR="00AD26F2" w:rsidRPr="00957054">
        <w:rPr>
          <w:rFonts w:ascii="Times New Roman" w:hAnsi="Times New Roman" w:cs="Times New Roman"/>
          <w:szCs w:val="24"/>
        </w:rPr>
        <w:t xml:space="preserve"> </w:t>
      </w:r>
      <w:r w:rsidRPr="00957054">
        <w:rPr>
          <w:rFonts w:ascii="Times New Roman" w:hAnsi="Times New Roman" w:cs="Times New Roman"/>
          <w:szCs w:val="24"/>
        </w:rPr>
        <w:t>and assistance to the pastor in finding a place of service.</w:t>
      </w:r>
    </w:p>
    <w:p w:rsidR="00D1439B" w:rsidRPr="00957054" w:rsidRDefault="00D1439B" w:rsidP="00AA1E08">
      <w:pPr>
        <w:pStyle w:val="ListParagraph"/>
        <w:numPr>
          <w:ilvl w:val="0"/>
          <w:numId w:val="35"/>
        </w:numPr>
        <w:spacing w:after="240"/>
        <w:ind w:hanging="720"/>
        <w:contextualSpacing w:val="0"/>
        <w:rPr>
          <w:rFonts w:ascii="Times New Roman" w:hAnsi="Times New Roman" w:cs="Times New Roman"/>
          <w:szCs w:val="24"/>
        </w:rPr>
      </w:pPr>
      <w:r w:rsidRPr="00957054">
        <w:rPr>
          <w:rFonts w:ascii="Times New Roman" w:hAnsi="Times New Roman" w:cs="Times New Roman"/>
          <w:szCs w:val="24"/>
        </w:rPr>
        <w:t>A mechanism for the calling</w:t>
      </w:r>
      <w:r w:rsidR="00AD26F2" w:rsidRPr="00957054">
        <w:rPr>
          <w:rFonts w:ascii="Times New Roman" w:hAnsi="Times New Roman" w:cs="Times New Roman"/>
          <w:szCs w:val="24"/>
        </w:rPr>
        <w:t xml:space="preserve"> </w:t>
      </w:r>
      <w:r w:rsidRPr="00957054">
        <w:rPr>
          <w:rFonts w:ascii="Times New Roman" w:hAnsi="Times New Roman" w:cs="Times New Roman"/>
          <w:szCs w:val="24"/>
        </w:rPr>
        <w:t>installation and ordination of its pastors and registration with the provincial government for the performing of weddings.</w:t>
      </w:r>
    </w:p>
    <w:p w:rsidR="00D1439B" w:rsidRPr="00957054" w:rsidRDefault="00D1439B" w:rsidP="00AA1E08">
      <w:pPr>
        <w:pStyle w:val="ListParagraph"/>
        <w:numPr>
          <w:ilvl w:val="0"/>
          <w:numId w:val="35"/>
        </w:numPr>
        <w:spacing w:after="240"/>
        <w:ind w:hanging="720"/>
        <w:contextualSpacing w:val="0"/>
        <w:rPr>
          <w:rFonts w:ascii="Times New Roman" w:hAnsi="Times New Roman" w:cs="Times New Roman"/>
          <w:szCs w:val="24"/>
        </w:rPr>
      </w:pPr>
      <w:r w:rsidRPr="00957054">
        <w:rPr>
          <w:rFonts w:ascii="Times New Roman" w:hAnsi="Times New Roman" w:cs="Times New Roman"/>
          <w:szCs w:val="24"/>
        </w:rPr>
        <w:t>Peacemaking and conflict resolution for congregations in times of conflict.</w:t>
      </w:r>
    </w:p>
    <w:p w:rsidR="00D1439B" w:rsidRPr="00957054" w:rsidRDefault="00D1439B" w:rsidP="00AA1E08">
      <w:pPr>
        <w:pStyle w:val="ListParagraph"/>
        <w:numPr>
          <w:ilvl w:val="0"/>
          <w:numId w:val="35"/>
        </w:numPr>
        <w:spacing w:after="240"/>
        <w:ind w:hanging="720"/>
        <w:contextualSpacing w:val="0"/>
        <w:rPr>
          <w:rFonts w:ascii="Times New Roman" w:hAnsi="Times New Roman" w:cs="Times New Roman"/>
          <w:szCs w:val="24"/>
        </w:rPr>
      </w:pPr>
      <w:r w:rsidRPr="00957054">
        <w:rPr>
          <w:rFonts w:ascii="Times New Roman" w:hAnsi="Times New Roman" w:cs="Times New Roman"/>
          <w:szCs w:val="24"/>
        </w:rPr>
        <w:t>Theological and spiritual accountability which protects both pastor and congregation.</w:t>
      </w:r>
    </w:p>
    <w:p w:rsidR="00D1439B" w:rsidRPr="00957054" w:rsidRDefault="00D1439B" w:rsidP="00AA1E08">
      <w:pPr>
        <w:pStyle w:val="ListParagraph"/>
        <w:numPr>
          <w:ilvl w:val="0"/>
          <w:numId w:val="35"/>
        </w:numPr>
        <w:spacing w:after="240"/>
        <w:ind w:hanging="720"/>
        <w:contextualSpacing w:val="0"/>
        <w:rPr>
          <w:rFonts w:ascii="Times New Roman" w:hAnsi="Times New Roman" w:cs="Times New Roman"/>
          <w:szCs w:val="24"/>
        </w:rPr>
      </w:pPr>
      <w:r w:rsidRPr="00957054">
        <w:rPr>
          <w:rFonts w:ascii="Times New Roman" w:hAnsi="Times New Roman" w:cs="Times New Roman"/>
          <w:szCs w:val="24"/>
        </w:rPr>
        <w:t>A centre to assist local congregations in carrying out Christ's mission in the world.</w:t>
      </w:r>
    </w:p>
    <w:p w:rsidR="00D1439B" w:rsidRPr="00957054" w:rsidRDefault="00D1439B" w:rsidP="00AA1E08">
      <w:pPr>
        <w:pStyle w:val="ListParagraph"/>
        <w:numPr>
          <w:ilvl w:val="0"/>
          <w:numId w:val="35"/>
        </w:numPr>
        <w:spacing w:after="240"/>
        <w:ind w:hanging="720"/>
        <w:contextualSpacing w:val="0"/>
        <w:rPr>
          <w:rFonts w:ascii="Times New Roman" w:hAnsi="Times New Roman" w:cs="Times New Roman"/>
          <w:szCs w:val="24"/>
        </w:rPr>
      </w:pPr>
      <w:r w:rsidRPr="00957054">
        <w:rPr>
          <w:rFonts w:ascii="Times New Roman" w:hAnsi="Times New Roman" w:cs="Times New Roman"/>
          <w:szCs w:val="24"/>
        </w:rPr>
        <w:t>A connection between local congregations and agencies which provide educational</w:t>
      </w:r>
      <w:r w:rsidR="00AD26F2" w:rsidRPr="009570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7054">
        <w:rPr>
          <w:rFonts w:ascii="Times New Roman" w:hAnsi="Times New Roman" w:cs="Times New Roman"/>
          <w:szCs w:val="24"/>
        </w:rPr>
        <w:t>missional</w:t>
      </w:r>
      <w:proofErr w:type="spellEnd"/>
      <w:r w:rsidRPr="00957054">
        <w:rPr>
          <w:rFonts w:ascii="Times New Roman" w:hAnsi="Times New Roman" w:cs="Times New Roman"/>
          <w:szCs w:val="24"/>
        </w:rPr>
        <w:t xml:space="preserve"> and relief resources.</w:t>
      </w:r>
    </w:p>
    <w:p w:rsidR="00D1439B" w:rsidRPr="00957054" w:rsidRDefault="00D1439B" w:rsidP="00AA1E08">
      <w:pPr>
        <w:pStyle w:val="ListParagraph"/>
        <w:numPr>
          <w:ilvl w:val="0"/>
          <w:numId w:val="35"/>
        </w:numPr>
        <w:spacing w:after="240"/>
        <w:ind w:hanging="720"/>
        <w:contextualSpacing w:val="0"/>
        <w:rPr>
          <w:rFonts w:ascii="Times New Roman" w:hAnsi="Times New Roman" w:cs="Times New Roman"/>
          <w:szCs w:val="24"/>
        </w:rPr>
      </w:pPr>
      <w:r w:rsidRPr="00957054">
        <w:rPr>
          <w:rFonts w:ascii="Times New Roman" w:hAnsi="Times New Roman" w:cs="Times New Roman"/>
          <w:szCs w:val="24"/>
        </w:rPr>
        <w:t>The oversight and guidance of a Conference Pastor.</w:t>
      </w:r>
    </w:p>
    <w:p w:rsidR="00D1439B" w:rsidRPr="00957054" w:rsidRDefault="00D1439B" w:rsidP="00AA1E08">
      <w:pPr>
        <w:pStyle w:val="ListParagraph"/>
        <w:numPr>
          <w:ilvl w:val="0"/>
          <w:numId w:val="35"/>
        </w:numPr>
        <w:spacing w:after="240"/>
        <w:ind w:hanging="720"/>
        <w:contextualSpacing w:val="0"/>
        <w:rPr>
          <w:rFonts w:ascii="Times New Roman" w:hAnsi="Times New Roman" w:cs="Times New Roman"/>
          <w:szCs w:val="24"/>
        </w:rPr>
      </w:pPr>
      <w:r w:rsidRPr="00957054">
        <w:rPr>
          <w:rFonts w:ascii="Times New Roman" w:hAnsi="Times New Roman" w:cs="Times New Roman"/>
          <w:szCs w:val="24"/>
        </w:rPr>
        <w:t>Retreats and Conferences for inspiration and blessing.</w:t>
      </w:r>
    </w:p>
    <w:sectPr w:rsidR="00D1439B" w:rsidRPr="00957054" w:rsidSect="00767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2160" w:header="576" w:footer="576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DC9" w:rsidRDefault="00094DC9" w:rsidP="00794554">
      <w:pPr>
        <w:spacing w:after="0"/>
      </w:pPr>
      <w:r>
        <w:separator/>
      </w:r>
    </w:p>
  </w:endnote>
  <w:endnote w:type="continuationSeparator" w:id="0">
    <w:p w:rsidR="00094DC9" w:rsidRDefault="00094DC9" w:rsidP="007945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94" w:rsidRDefault="00DC1E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94" w:rsidRDefault="00DC1E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94" w:rsidRDefault="00DC1E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DC9" w:rsidRDefault="00094DC9" w:rsidP="00794554">
      <w:pPr>
        <w:spacing w:after="0"/>
      </w:pPr>
      <w:r>
        <w:separator/>
      </w:r>
    </w:p>
  </w:footnote>
  <w:footnote w:type="continuationSeparator" w:id="0">
    <w:p w:rsidR="00094DC9" w:rsidRDefault="00094DC9" w:rsidP="0079455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94" w:rsidRDefault="00DC1E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489095"/>
      <w:docPartObj>
        <w:docPartGallery w:val="Page Numbers (Top of Page)"/>
        <w:docPartUnique/>
      </w:docPartObj>
    </w:sdtPr>
    <w:sdtContent>
      <w:p w:rsidR="00DC51D3" w:rsidRDefault="003D6E39">
        <w:pPr>
          <w:pStyle w:val="Header"/>
          <w:jc w:val="right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94" w:rsidRDefault="00DC1E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C07"/>
    <w:multiLevelType w:val="multilevel"/>
    <w:tmpl w:val="F13883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EA655A"/>
    <w:multiLevelType w:val="hybridMultilevel"/>
    <w:tmpl w:val="14D223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4514AFE"/>
    <w:multiLevelType w:val="multilevel"/>
    <w:tmpl w:val="85661C1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7519BA"/>
    <w:multiLevelType w:val="hybridMultilevel"/>
    <w:tmpl w:val="CC883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291F28"/>
    <w:multiLevelType w:val="hybridMultilevel"/>
    <w:tmpl w:val="6E0EAF68"/>
    <w:lvl w:ilvl="0" w:tplc="56043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3ABC8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9B3530C"/>
    <w:multiLevelType w:val="hybridMultilevel"/>
    <w:tmpl w:val="7B7E28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F41E2"/>
    <w:multiLevelType w:val="hybridMultilevel"/>
    <w:tmpl w:val="D5F0FEBA"/>
    <w:lvl w:ilvl="0" w:tplc="D2EAD8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62332F"/>
    <w:multiLevelType w:val="hybridMultilevel"/>
    <w:tmpl w:val="1EDAFD78"/>
    <w:lvl w:ilvl="0" w:tplc="DC2C1FB2">
      <w:start w:val="1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85EAF9DE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152A17D5"/>
    <w:multiLevelType w:val="hybridMultilevel"/>
    <w:tmpl w:val="DB221F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B8B5336"/>
    <w:multiLevelType w:val="hybridMultilevel"/>
    <w:tmpl w:val="336896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23A36"/>
    <w:multiLevelType w:val="hybridMultilevel"/>
    <w:tmpl w:val="B2981CBC"/>
    <w:lvl w:ilvl="0" w:tplc="DCEA9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9A155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C633F8F"/>
    <w:multiLevelType w:val="hybridMultilevel"/>
    <w:tmpl w:val="1A82424C"/>
    <w:lvl w:ilvl="0" w:tplc="4468C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CD60416">
      <w:start w:val="2"/>
      <w:numFmt w:val="low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9B62E1"/>
    <w:multiLevelType w:val="hybridMultilevel"/>
    <w:tmpl w:val="25AEE8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09A748F"/>
    <w:multiLevelType w:val="hybridMultilevel"/>
    <w:tmpl w:val="AE44F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F693D"/>
    <w:multiLevelType w:val="hybridMultilevel"/>
    <w:tmpl w:val="D6BA2F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C271B"/>
    <w:multiLevelType w:val="hybridMultilevel"/>
    <w:tmpl w:val="D42663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43C50"/>
    <w:multiLevelType w:val="multilevel"/>
    <w:tmpl w:val="14F09F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7CA0D53"/>
    <w:multiLevelType w:val="hybridMultilevel"/>
    <w:tmpl w:val="F4620FFA"/>
    <w:lvl w:ilvl="0" w:tplc="87E267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366AC2E">
      <w:start w:val="1"/>
      <w:numFmt w:val="decimal"/>
      <w:lvlText w:val="%2."/>
      <w:lvlJc w:val="left"/>
      <w:pPr>
        <w:ind w:left="1116" w:hanging="396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C45BB5"/>
    <w:multiLevelType w:val="hybridMultilevel"/>
    <w:tmpl w:val="0B120BF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9A2A37"/>
    <w:multiLevelType w:val="multilevel"/>
    <w:tmpl w:val="89226F5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25E4686"/>
    <w:multiLevelType w:val="hybridMultilevel"/>
    <w:tmpl w:val="68D8A9A4"/>
    <w:lvl w:ilvl="0" w:tplc="D2D85D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D53A9A"/>
    <w:multiLevelType w:val="hybridMultilevel"/>
    <w:tmpl w:val="F64A23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A73CC"/>
    <w:multiLevelType w:val="hybridMultilevel"/>
    <w:tmpl w:val="61628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544EF"/>
    <w:multiLevelType w:val="hybridMultilevel"/>
    <w:tmpl w:val="C5A0055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8A0568E"/>
    <w:multiLevelType w:val="hybridMultilevel"/>
    <w:tmpl w:val="B9C66C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85339"/>
    <w:multiLevelType w:val="hybridMultilevel"/>
    <w:tmpl w:val="BD5E7294"/>
    <w:lvl w:ilvl="0" w:tplc="F202F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94936C2"/>
    <w:multiLevelType w:val="hybridMultilevel"/>
    <w:tmpl w:val="C64A856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862A89"/>
    <w:multiLevelType w:val="hybridMultilevel"/>
    <w:tmpl w:val="775A16C8"/>
    <w:lvl w:ilvl="0" w:tplc="9CC60656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C6C861D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4AC3513F"/>
    <w:multiLevelType w:val="hybridMultilevel"/>
    <w:tmpl w:val="6EA075BA"/>
    <w:lvl w:ilvl="0" w:tplc="56043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401087"/>
    <w:multiLevelType w:val="hybridMultilevel"/>
    <w:tmpl w:val="81586D7C"/>
    <w:lvl w:ilvl="0" w:tplc="10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6366AC2E">
      <w:start w:val="1"/>
      <w:numFmt w:val="decimal"/>
      <w:lvlText w:val="%2."/>
      <w:lvlJc w:val="left"/>
      <w:pPr>
        <w:ind w:left="1836" w:hanging="396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857F15"/>
    <w:multiLevelType w:val="hybridMultilevel"/>
    <w:tmpl w:val="215AF43E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A400520"/>
    <w:multiLevelType w:val="hybridMultilevel"/>
    <w:tmpl w:val="CB2C06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E61FC"/>
    <w:multiLevelType w:val="hybridMultilevel"/>
    <w:tmpl w:val="673C085E"/>
    <w:lvl w:ilvl="0" w:tplc="1F7EAC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05E46DE"/>
    <w:multiLevelType w:val="multilevel"/>
    <w:tmpl w:val="0B88D13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9DB3E0C"/>
    <w:multiLevelType w:val="multilevel"/>
    <w:tmpl w:val="2A0C6D5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A7B368F"/>
    <w:multiLevelType w:val="hybridMultilevel"/>
    <w:tmpl w:val="819007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51ECE"/>
    <w:multiLevelType w:val="hybridMultilevel"/>
    <w:tmpl w:val="FAEE4774"/>
    <w:lvl w:ilvl="0" w:tplc="56043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CF6AEB"/>
    <w:multiLevelType w:val="multilevel"/>
    <w:tmpl w:val="FE2C9D4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6FE4EDE"/>
    <w:multiLevelType w:val="hybridMultilevel"/>
    <w:tmpl w:val="515489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B7A55"/>
    <w:multiLevelType w:val="hybridMultilevel"/>
    <w:tmpl w:val="9A6EE1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B3881"/>
    <w:multiLevelType w:val="hybridMultilevel"/>
    <w:tmpl w:val="B2C83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7855E4"/>
    <w:multiLevelType w:val="hybridMultilevel"/>
    <w:tmpl w:val="B1967A3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DF86F02"/>
    <w:multiLevelType w:val="hybridMultilevel"/>
    <w:tmpl w:val="ECF87814"/>
    <w:lvl w:ilvl="0" w:tplc="D2D85D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36B61A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7"/>
  </w:num>
  <w:num w:numId="4">
    <w:abstractNumId w:val="13"/>
  </w:num>
  <w:num w:numId="5">
    <w:abstractNumId w:val="30"/>
  </w:num>
  <w:num w:numId="6">
    <w:abstractNumId w:val="29"/>
  </w:num>
  <w:num w:numId="7">
    <w:abstractNumId w:val="9"/>
  </w:num>
  <w:num w:numId="8">
    <w:abstractNumId w:val="18"/>
  </w:num>
  <w:num w:numId="9">
    <w:abstractNumId w:val="40"/>
  </w:num>
  <w:num w:numId="10">
    <w:abstractNumId w:val="16"/>
  </w:num>
  <w:num w:numId="11">
    <w:abstractNumId w:val="0"/>
  </w:num>
  <w:num w:numId="12">
    <w:abstractNumId w:val="33"/>
  </w:num>
  <w:num w:numId="13">
    <w:abstractNumId w:val="34"/>
  </w:num>
  <w:num w:numId="14">
    <w:abstractNumId w:val="2"/>
  </w:num>
  <w:num w:numId="15">
    <w:abstractNumId w:val="19"/>
  </w:num>
  <w:num w:numId="16">
    <w:abstractNumId w:val="37"/>
  </w:num>
  <w:num w:numId="17">
    <w:abstractNumId w:val="25"/>
  </w:num>
  <w:num w:numId="18">
    <w:abstractNumId w:val="10"/>
  </w:num>
  <w:num w:numId="19">
    <w:abstractNumId w:val="32"/>
  </w:num>
  <w:num w:numId="20">
    <w:abstractNumId w:val="42"/>
  </w:num>
  <w:num w:numId="21">
    <w:abstractNumId w:val="11"/>
  </w:num>
  <w:num w:numId="22">
    <w:abstractNumId w:val="4"/>
  </w:num>
  <w:num w:numId="23">
    <w:abstractNumId w:val="27"/>
  </w:num>
  <w:num w:numId="24">
    <w:abstractNumId w:val="20"/>
  </w:num>
  <w:num w:numId="25">
    <w:abstractNumId w:val="23"/>
  </w:num>
  <w:num w:numId="26">
    <w:abstractNumId w:val="12"/>
  </w:num>
  <w:num w:numId="27">
    <w:abstractNumId w:val="8"/>
  </w:num>
  <w:num w:numId="28">
    <w:abstractNumId w:val="1"/>
  </w:num>
  <w:num w:numId="29">
    <w:abstractNumId w:val="36"/>
  </w:num>
  <w:num w:numId="30">
    <w:abstractNumId w:val="7"/>
  </w:num>
  <w:num w:numId="31">
    <w:abstractNumId w:val="28"/>
  </w:num>
  <w:num w:numId="32">
    <w:abstractNumId w:val="22"/>
  </w:num>
  <w:num w:numId="33">
    <w:abstractNumId w:val="6"/>
  </w:num>
  <w:num w:numId="34">
    <w:abstractNumId w:val="41"/>
  </w:num>
  <w:num w:numId="35">
    <w:abstractNumId w:val="39"/>
  </w:num>
  <w:num w:numId="36">
    <w:abstractNumId w:val="38"/>
  </w:num>
  <w:num w:numId="37">
    <w:abstractNumId w:val="15"/>
  </w:num>
  <w:num w:numId="38">
    <w:abstractNumId w:val="35"/>
  </w:num>
  <w:num w:numId="39">
    <w:abstractNumId w:val="21"/>
  </w:num>
  <w:num w:numId="40">
    <w:abstractNumId w:val="5"/>
  </w:num>
  <w:num w:numId="41">
    <w:abstractNumId w:val="26"/>
  </w:num>
  <w:num w:numId="42">
    <w:abstractNumId w:val="31"/>
  </w:num>
  <w:num w:numId="43">
    <w:abstractNumId w:val="1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39B"/>
    <w:rsid w:val="00053906"/>
    <w:rsid w:val="00056039"/>
    <w:rsid w:val="00094DC9"/>
    <w:rsid w:val="000A1FD8"/>
    <w:rsid w:val="000C51F0"/>
    <w:rsid w:val="000F5939"/>
    <w:rsid w:val="000F72CC"/>
    <w:rsid w:val="000F78F5"/>
    <w:rsid w:val="00140E8E"/>
    <w:rsid w:val="00150F3B"/>
    <w:rsid w:val="001D0A4D"/>
    <w:rsid w:val="001D3782"/>
    <w:rsid w:val="001E5162"/>
    <w:rsid w:val="00210F7C"/>
    <w:rsid w:val="002237C8"/>
    <w:rsid w:val="002325BA"/>
    <w:rsid w:val="00272D80"/>
    <w:rsid w:val="002A4F06"/>
    <w:rsid w:val="002B74BA"/>
    <w:rsid w:val="002C141A"/>
    <w:rsid w:val="002E3FAB"/>
    <w:rsid w:val="00321C50"/>
    <w:rsid w:val="00343EA6"/>
    <w:rsid w:val="00351CFC"/>
    <w:rsid w:val="003816D3"/>
    <w:rsid w:val="00391261"/>
    <w:rsid w:val="003A7BD2"/>
    <w:rsid w:val="003C3AFF"/>
    <w:rsid w:val="003D6E39"/>
    <w:rsid w:val="004266B8"/>
    <w:rsid w:val="004650E7"/>
    <w:rsid w:val="004F2DAB"/>
    <w:rsid w:val="00551838"/>
    <w:rsid w:val="005D7236"/>
    <w:rsid w:val="006022C8"/>
    <w:rsid w:val="00602BE5"/>
    <w:rsid w:val="00620D79"/>
    <w:rsid w:val="00730F86"/>
    <w:rsid w:val="0076774E"/>
    <w:rsid w:val="00794554"/>
    <w:rsid w:val="007A004C"/>
    <w:rsid w:val="007C1093"/>
    <w:rsid w:val="007D61AB"/>
    <w:rsid w:val="007E2A0A"/>
    <w:rsid w:val="007F7906"/>
    <w:rsid w:val="0081015D"/>
    <w:rsid w:val="00877FA9"/>
    <w:rsid w:val="008B583D"/>
    <w:rsid w:val="008F3DFC"/>
    <w:rsid w:val="00933610"/>
    <w:rsid w:val="00957054"/>
    <w:rsid w:val="00986D93"/>
    <w:rsid w:val="009E0F02"/>
    <w:rsid w:val="00A0053D"/>
    <w:rsid w:val="00A4382C"/>
    <w:rsid w:val="00A67752"/>
    <w:rsid w:val="00A7237F"/>
    <w:rsid w:val="00A759C7"/>
    <w:rsid w:val="00AA1E08"/>
    <w:rsid w:val="00AD26F2"/>
    <w:rsid w:val="00AD36CD"/>
    <w:rsid w:val="00B11365"/>
    <w:rsid w:val="00B23964"/>
    <w:rsid w:val="00B540F3"/>
    <w:rsid w:val="00BD014E"/>
    <w:rsid w:val="00BE259E"/>
    <w:rsid w:val="00BE30FC"/>
    <w:rsid w:val="00BF1A2B"/>
    <w:rsid w:val="00C32EF6"/>
    <w:rsid w:val="00C4224B"/>
    <w:rsid w:val="00C71AC0"/>
    <w:rsid w:val="00CC2976"/>
    <w:rsid w:val="00D1439B"/>
    <w:rsid w:val="00D31597"/>
    <w:rsid w:val="00D35DDA"/>
    <w:rsid w:val="00D41145"/>
    <w:rsid w:val="00D81AC9"/>
    <w:rsid w:val="00D968A5"/>
    <w:rsid w:val="00DC1E94"/>
    <w:rsid w:val="00DC4A74"/>
    <w:rsid w:val="00DC51D3"/>
    <w:rsid w:val="00DC651B"/>
    <w:rsid w:val="00E62F8A"/>
    <w:rsid w:val="00EB5F03"/>
    <w:rsid w:val="00EC1829"/>
    <w:rsid w:val="00F07796"/>
    <w:rsid w:val="00F13AF9"/>
    <w:rsid w:val="00F35EF7"/>
    <w:rsid w:val="00F95465"/>
    <w:rsid w:val="00FD39C7"/>
    <w:rsid w:val="00FF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50"/>
  </w:style>
  <w:style w:type="paragraph" w:styleId="Heading1">
    <w:name w:val="heading 1"/>
    <w:basedOn w:val="Normal"/>
    <w:next w:val="Normal"/>
    <w:link w:val="Heading1Char"/>
    <w:uiPriority w:val="9"/>
    <w:qFormat/>
    <w:rsid w:val="0081015D"/>
    <w:pPr>
      <w:keepNext/>
      <w:keepLines/>
      <w:widowControl w:val="0"/>
      <w:autoSpaceDE w:val="0"/>
      <w:autoSpaceDN w:val="0"/>
      <w:spacing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4554"/>
  </w:style>
  <w:style w:type="paragraph" w:styleId="Footer">
    <w:name w:val="footer"/>
    <w:basedOn w:val="Normal"/>
    <w:link w:val="FooterChar"/>
    <w:uiPriority w:val="99"/>
    <w:semiHidden/>
    <w:unhideWhenUsed/>
    <w:rsid w:val="007945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554"/>
  </w:style>
  <w:style w:type="paragraph" w:styleId="ListParagraph">
    <w:name w:val="List Paragraph"/>
    <w:basedOn w:val="Normal"/>
    <w:uiPriority w:val="34"/>
    <w:qFormat/>
    <w:rsid w:val="000F7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8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8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015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81015D"/>
    <w:rPr>
      <w:b/>
      <w:bCs/>
    </w:rPr>
  </w:style>
  <w:style w:type="paragraph" w:customStyle="1" w:styleId="Default">
    <w:name w:val="Default"/>
    <w:rsid w:val="0081015D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1D378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7E509-FA74-4480-AE32-FAA452B7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 Peters</dc:creator>
  <cp:lastModifiedBy>David Peters</cp:lastModifiedBy>
  <cp:revision>3</cp:revision>
  <cp:lastPrinted>2015-05-29T01:21:00Z</cp:lastPrinted>
  <dcterms:created xsi:type="dcterms:W3CDTF">2015-06-17T04:48:00Z</dcterms:created>
  <dcterms:modified xsi:type="dcterms:W3CDTF">2015-06-17T05:13:00Z</dcterms:modified>
</cp:coreProperties>
</file>